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ED5E" w14:textId="77777777" w:rsidR="001C62FD" w:rsidRDefault="003D1F30" w:rsidP="001C62FD">
      <w:pPr>
        <w:tabs>
          <w:tab w:val="left" w:pos="2578"/>
        </w:tabs>
        <w:spacing w:after="0"/>
        <w:jc w:val="center"/>
        <w:rPr>
          <w:b/>
          <w:sz w:val="32"/>
          <w:szCs w:val="32"/>
        </w:rPr>
      </w:pPr>
      <w:r w:rsidRPr="008B511C">
        <w:rPr>
          <w:b/>
          <w:sz w:val="32"/>
          <w:szCs w:val="32"/>
        </w:rPr>
        <w:t>T.C.</w:t>
      </w:r>
    </w:p>
    <w:p w14:paraId="143EF5BC" w14:textId="3D41348B" w:rsidR="003D1F30" w:rsidRDefault="003D1F30" w:rsidP="001C62FD">
      <w:pPr>
        <w:tabs>
          <w:tab w:val="left" w:pos="2578"/>
        </w:tabs>
        <w:spacing w:after="0"/>
        <w:jc w:val="center"/>
        <w:rPr>
          <w:b/>
          <w:sz w:val="32"/>
          <w:szCs w:val="32"/>
        </w:rPr>
      </w:pPr>
      <w:r w:rsidRPr="008B511C">
        <w:rPr>
          <w:b/>
          <w:sz w:val="32"/>
          <w:szCs w:val="32"/>
        </w:rPr>
        <w:t>ÇEVRE</w:t>
      </w:r>
      <w:r w:rsidR="00C677A1">
        <w:rPr>
          <w:b/>
          <w:sz w:val="32"/>
          <w:szCs w:val="32"/>
        </w:rPr>
        <w:t>,</w:t>
      </w:r>
      <w:r w:rsidR="00CD2C1C">
        <w:rPr>
          <w:b/>
          <w:sz w:val="32"/>
          <w:szCs w:val="32"/>
        </w:rPr>
        <w:t xml:space="preserve"> </w:t>
      </w:r>
      <w:r w:rsidRPr="008B511C">
        <w:rPr>
          <w:b/>
          <w:sz w:val="32"/>
          <w:szCs w:val="32"/>
        </w:rPr>
        <w:t>ŞEHİRCİLİK</w:t>
      </w:r>
      <w:r w:rsidR="0082460E">
        <w:rPr>
          <w:b/>
          <w:sz w:val="32"/>
          <w:szCs w:val="32"/>
        </w:rPr>
        <w:t xml:space="preserve"> </w:t>
      </w:r>
      <w:r w:rsidR="00C677A1">
        <w:rPr>
          <w:b/>
          <w:sz w:val="32"/>
          <w:szCs w:val="32"/>
        </w:rPr>
        <w:t>VE İKLİM DEĞİŞİKLİĞİ</w:t>
      </w:r>
      <w:r w:rsidR="00CD2C1C">
        <w:rPr>
          <w:b/>
          <w:sz w:val="32"/>
          <w:szCs w:val="32"/>
        </w:rPr>
        <w:t xml:space="preserve"> </w:t>
      </w:r>
      <w:r w:rsidRPr="008B511C">
        <w:rPr>
          <w:b/>
          <w:sz w:val="32"/>
          <w:szCs w:val="32"/>
        </w:rPr>
        <w:t>BAKANLIĞI</w:t>
      </w:r>
    </w:p>
    <w:p w14:paraId="4E65E4D1" w14:textId="34218F36" w:rsidR="003D1F30" w:rsidRDefault="003D1F30" w:rsidP="001C62FD">
      <w:pPr>
        <w:tabs>
          <w:tab w:val="left" w:pos="2578"/>
        </w:tabs>
        <w:spacing w:after="0"/>
        <w:jc w:val="center"/>
        <w:rPr>
          <w:b/>
          <w:sz w:val="32"/>
          <w:szCs w:val="32"/>
        </w:rPr>
      </w:pPr>
      <w:r w:rsidRPr="008B511C">
        <w:rPr>
          <w:b/>
          <w:sz w:val="32"/>
          <w:szCs w:val="32"/>
        </w:rPr>
        <w:t>DUYURU</w:t>
      </w:r>
    </w:p>
    <w:p w14:paraId="067FD360" w14:textId="77777777" w:rsidR="00CD2C1C" w:rsidRPr="00AC6655" w:rsidRDefault="00CD2C1C" w:rsidP="001C62FD">
      <w:pPr>
        <w:tabs>
          <w:tab w:val="left" w:pos="2578"/>
        </w:tabs>
        <w:spacing w:after="0"/>
        <w:jc w:val="center"/>
        <w:rPr>
          <w:b/>
          <w:sz w:val="32"/>
          <w:szCs w:val="32"/>
        </w:rPr>
      </w:pPr>
    </w:p>
    <w:p w14:paraId="3608169E" w14:textId="7B4284B9" w:rsidR="003D1F30" w:rsidRPr="00CD2C1C" w:rsidRDefault="00582593" w:rsidP="00CD2C1C">
      <w:pPr>
        <w:pStyle w:val="AralkYok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CD2C1C">
        <w:rPr>
          <w:rFonts w:ascii="Times New Roman" w:hAnsi="Times New Roman" w:cs="Times New Roman"/>
          <w:sz w:val="28"/>
          <w:szCs w:val="28"/>
        </w:rPr>
        <w:t xml:space="preserve">Hatay İli, </w:t>
      </w:r>
      <w:r w:rsidR="004A1980" w:rsidRPr="00CD2C1C">
        <w:rPr>
          <w:rFonts w:ascii="Times New Roman" w:hAnsi="Times New Roman" w:cs="Times New Roman"/>
          <w:sz w:val="28"/>
          <w:szCs w:val="28"/>
        </w:rPr>
        <w:t xml:space="preserve">Antakya İlçesi, Narlıca, </w:t>
      </w:r>
      <w:proofErr w:type="spellStart"/>
      <w:r w:rsidR="004A1980" w:rsidRPr="00CD2C1C">
        <w:rPr>
          <w:rFonts w:ascii="Times New Roman" w:hAnsi="Times New Roman" w:cs="Times New Roman"/>
          <w:sz w:val="28"/>
          <w:szCs w:val="28"/>
        </w:rPr>
        <w:t>Kuruyer</w:t>
      </w:r>
      <w:proofErr w:type="spellEnd"/>
      <w:r w:rsidR="004A1980" w:rsidRPr="00CD2C1C">
        <w:rPr>
          <w:rFonts w:ascii="Times New Roman" w:hAnsi="Times New Roman" w:cs="Times New Roman"/>
          <w:sz w:val="28"/>
          <w:szCs w:val="28"/>
        </w:rPr>
        <w:t xml:space="preserve"> Mahalleleri; Altınözü İlçesi, Enek, </w:t>
      </w:r>
      <w:proofErr w:type="spellStart"/>
      <w:r w:rsidR="004A1980" w:rsidRPr="00CD2C1C">
        <w:rPr>
          <w:rFonts w:ascii="Times New Roman" w:hAnsi="Times New Roman" w:cs="Times New Roman"/>
          <w:sz w:val="28"/>
          <w:szCs w:val="28"/>
        </w:rPr>
        <w:t>Kamberli</w:t>
      </w:r>
      <w:proofErr w:type="spellEnd"/>
      <w:r w:rsidR="004A1980" w:rsidRPr="00CD2C1C">
        <w:rPr>
          <w:rFonts w:ascii="Times New Roman" w:hAnsi="Times New Roman" w:cs="Times New Roman"/>
          <w:sz w:val="28"/>
          <w:szCs w:val="28"/>
        </w:rPr>
        <w:t xml:space="preserve">, Sofular Mahalleleri; Defne İlçesi, </w:t>
      </w:r>
      <w:proofErr w:type="spellStart"/>
      <w:r w:rsidR="004A1980" w:rsidRPr="00CD2C1C">
        <w:rPr>
          <w:rFonts w:ascii="Times New Roman" w:hAnsi="Times New Roman" w:cs="Times New Roman"/>
          <w:sz w:val="28"/>
          <w:szCs w:val="28"/>
        </w:rPr>
        <w:t>Dursunlu</w:t>
      </w:r>
      <w:proofErr w:type="spellEnd"/>
      <w:r w:rsidR="004A1980" w:rsidRPr="00CD2C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1980" w:rsidRPr="00CD2C1C">
        <w:rPr>
          <w:rFonts w:ascii="Times New Roman" w:hAnsi="Times New Roman" w:cs="Times New Roman"/>
          <w:sz w:val="28"/>
          <w:szCs w:val="28"/>
        </w:rPr>
        <w:t>Esenbulak</w:t>
      </w:r>
      <w:proofErr w:type="spellEnd"/>
      <w:r w:rsidR="004A1980" w:rsidRPr="00CD2C1C">
        <w:rPr>
          <w:rFonts w:ascii="Times New Roman" w:hAnsi="Times New Roman" w:cs="Times New Roman"/>
          <w:sz w:val="28"/>
          <w:szCs w:val="28"/>
        </w:rPr>
        <w:t xml:space="preserve">, Harbiye, Döver Mahalleleri ve Yayladağı İlçesi, Bozlu Mahallesi sınırları içinde </w:t>
      </w:r>
      <w:proofErr w:type="spellStart"/>
      <w:r w:rsidR="004A1980" w:rsidRPr="00CD2C1C">
        <w:rPr>
          <w:rFonts w:ascii="Times New Roman" w:hAnsi="Times New Roman" w:cs="Times New Roman"/>
          <w:sz w:val="28"/>
          <w:szCs w:val="28"/>
        </w:rPr>
        <w:t>İnovatif</w:t>
      </w:r>
      <w:proofErr w:type="spellEnd"/>
      <w:r w:rsidR="004A1980" w:rsidRPr="00CD2C1C">
        <w:rPr>
          <w:rFonts w:ascii="Times New Roman" w:hAnsi="Times New Roman" w:cs="Times New Roman"/>
          <w:sz w:val="28"/>
          <w:szCs w:val="28"/>
        </w:rPr>
        <w:t xml:space="preserve"> Enerji Tedarik A.Ş. tarafından yapılması planlanan "Enek Depolamalı Rüzgar Enerji Santrali (DRES) (18 Türbin 75 </w:t>
      </w:r>
      <w:proofErr w:type="spellStart"/>
      <w:r w:rsidR="004A1980" w:rsidRPr="00CD2C1C">
        <w:rPr>
          <w:rFonts w:ascii="Times New Roman" w:hAnsi="Times New Roman" w:cs="Times New Roman"/>
          <w:sz w:val="28"/>
          <w:szCs w:val="28"/>
        </w:rPr>
        <w:t>MWm</w:t>
      </w:r>
      <w:proofErr w:type="spellEnd"/>
      <w:r w:rsidR="004A1980" w:rsidRPr="00CD2C1C">
        <w:rPr>
          <w:rFonts w:ascii="Times New Roman" w:hAnsi="Times New Roman" w:cs="Times New Roman"/>
          <w:sz w:val="28"/>
          <w:szCs w:val="28"/>
        </w:rPr>
        <w:t xml:space="preserve"> / 75 </w:t>
      </w:r>
      <w:proofErr w:type="spellStart"/>
      <w:proofErr w:type="gramStart"/>
      <w:r w:rsidR="004A1980" w:rsidRPr="00CD2C1C">
        <w:rPr>
          <w:rFonts w:ascii="Times New Roman" w:hAnsi="Times New Roman" w:cs="Times New Roman"/>
          <w:sz w:val="28"/>
          <w:szCs w:val="28"/>
        </w:rPr>
        <w:t>MWe</w:t>
      </w:r>
      <w:proofErr w:type="spellEnd"/>
      <w:r w:rsidR="004A1980" w:rsidRPr="00CD2C1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4A1980" w:rsidRPr="00CD2C1C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="004A1980" w:rsidRPr="00CD2C1C">
        <w:rPr>
          <w:rFonts w:ascii="Times New Roman" w:hAnsi="Times New Roman" w:cs="Times New Roman"/>
          <w:sz w:val="28"/>
          <w:szCs w:val="28"/>
        </w:rPr>
        <w:t>MWe</w:t>
      </w:r>
      <w:proofErr w:type="spellEnd"/>
      <w:r w:rsidR="004A1980" w:rsidRPr="00CD2C1C">
        <w:rPr>
          <w:rFonts w:ascii="Times New Roman" w:hAnsi="Times New Roman" w:cs="Times New Roman"/>
          <w:sz w:val="28"/>
          <w:szCs w:val="28"/>
        </w:rPr>
        <w:t xml:space="preserve"> / 75 </w:t>
      </w:r>
      <w:proofErr w:type="spellStart"/>
      <w:r w:rsidR="004A1980" w:rsidRPr="00CD2C1C">
        <w:rPr>
          <w:rFonts w:ascii="Times New Roman" w:hAnsi="Times New Roman" w:cs="Times New Roman"/>
          <w:sz w:val="28"/>
          <w:szCs w:val="28"/>
        </w:rPr>
        <w:t>MWh</w:t>
      </w:r>
      <w:proofErr w:type="spellEnd"/>
      <w:r w:rsidR="004A1980" w:rsidRPr="00CD2C1C">
        <w:rPr>
          <w:rFonts w:ascii="Times New Roman" w:hAnsi="Times New Roman" w:cs="Times New Roman"/>
          <w:sz w:val="28"/>
          <w:szCs w:val="28"/>
        </w:rPr>
        <w:t xml:space="preserve"> EDT)" projesi </w:t>
      </w:r>
      <w:r w:rsidR="003D1F30" w:rsidRPr="00CD2C1C">
        <w:rPr>
          <w:rFonts w:ascii="Times New Roman" w:eastAsia="Times New Roman" w:hAnsi="Times New Roman" w:cs="Times New Roman"/>
          <w:sz w:val="28"/>
          <w:szCs w:val="28"/>
          <w:lang w:eastAsia="tr-TR"/>
        </w:rPr>
        <w:t>yapılması planlanmaktadır. Söz konusu proje için ÇED Yönetmeliğinin 9. Maddesi gereğince aşağıda belirtilen tarih ve saat</w:t>
      </w:r>
      <w:r w:rsidR="004C1B9A" w:rsidRPr="00CD2C1C">
        <w:rPr>
          <w:rFonts w:ascii="Times New Roman" w:eastAsia="Times New Roman" w:hAnsi="Times New Roman" w:cs="Times New Roman"/>
          <w:sz w:val="28"/>
          <w:szCs w:val="28"/>
          <w:lang w:eastAsia="tr-TR"/>
        </w:rPr>
        <w:t>t</w:t>
      </w:r>
      <w:r w:rsidR="003D1F30" w:rsidRPr="00CD2C1C">
        <w:rPr>
          <w:rFonts w:ascii="Times New Roman" w:eastAsia="Times New Roman" w:hAnsi="Times New Roman" w:cs="Times New Roman"/>
          <w:sz w:val="28"/>
          <w:szCs w:val="28"/>
          <w:lang w:eastAsia="tr-TR"/>
        </w:rPr>
        <w:t>e faaliyet hakkında yöre halkını bilgilendirmek, görüş ve önerilerini almak için “Halkın Katılım Toplantısı” yapılacaktır.</w:t>
      </w:r>
    </w:p>
    <w:p w14:paraId="41EA98E1" w14:textId="77777777" w:rsidR="00CD2C1C" w:rsidRPr="00CD2C1C" w:rsidRDefault="00CD2C1C" w:rsidP="00CD2C1C">
      <w:pPr>
        <w:pStyle w:val="AralkYok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6F588C6E" w14:textId="783FB94C" w:rsidR="003D1F30" w:rsidRDefault="003D1F30" w:rsidP="00CD2C1C">
      <w:pPr>
        <w:pStyle w:val="AralkYok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CD2C1C">
        <w:rPr>
          <w:rFonts w:ascii="Times New Roman" w:eastAsia="Times New Roman" w:hAnsi="Times New Roman" w:cs="Times New Roman"/>
          <w:sz w:val="28"/>
          <w:szCs w:val="28"/>
          <w:lang w:eastAsia="tr-TR"/>
        </w:rPr>
        <w:t>Halkımıza saygıyla duyurulur.</w:t>
      </w:r>
    </w:p>
    <w:p w14:paraId="3FB4949E" w14:textId="77777777" w:rsidR="00CD2C1C" w:rsidRPr="00CD2C1C" w:rsidRDefault="00CD2C1C" w:rsidP="00CD2C1C">
      <w:pPr>
        <w:pStyle w:val="AralkYok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33103A6B" w14:textId="77777777" w:rsidR="003D1F30" w:rsidRPr="00CD2C1C" w:rsidRDefault="003D1F30" w:rsidP="00CD2C1C">
      <w:pPr>
        <w:pStyle w:val="AralkYok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tbl>
      <w:tblPr>
        <w:tblStyle w:val="TabloKlavuzu"/>
        <w:tblpPr w:leftFromText="141" w:rightFromText="141" w:vertAnchor="text" w:horzAnchor="margin" w:tblpXSpec="center" w:tblpY="-34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510"/>
        <w:gridCol w:w="5557"/>
      </w:tblGrid>
      <w:tr w:rsidR="003D1F30" w14:paraId="7C3237B3" w14:textId="77777777" w:rsidTr="00A42D56">
        <w:trPr>
          <w:trHeight w:val="105"/>
        </w:trPr>
        <w:tc>
          <w:tcPr>
            <w:tcW w:w="3510" w:type="dxa"/>
          </w:tcPr>
          <w:p w14:paraId="109DE86D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 xml:space="preserve">Toplantı Yeri                   </w:t>
            </w:r>
          </w:p>
        </w:tc>
        <w:tc>
          <w:tcPr>
            <w:tcW w:w="5557" w:type="dxa"/>
          </w:tcPr>
          <w:p w14:paraId="14EA5100" w14:textId="25FD7C62" w:rsidR="003D1F30" w:rsidRPr="004A1980" w:rsidRDefault="004A1980" w:rsidP="00A21E30">
            <w:pPr>
              <w:pStyle w:val="Default"/>
              <w:spacing w:line="360" w:lineRule="auto"/>
              <w:rPr>
                <w:b/>
                <w:bCs/>
              </w:rPr>
            </w:pPr>
            <w:r w:rsidRPr="004A1980">
              <w:rPr>
                <w:b/>
                <w:bCs/>
              </w:rPr>
              <w:t>Enek Çok Amaçlı Salon ve Enek Çok Amaçlı Salon Önü</w:t>
            </w:r>
          </w:p>
        </w:tc>
      </w:tr>
      <w:tr w:rsidR="003D1F30" w14:paraId="677E4CD7" w14:textId="77777777" w:rsidTr="00A42D56">
        <w:trPr>
          <w:trHeight w:val="109"/>
        </w:trPr>
        <w:tc>
          <w:tcPr>
            <w:tcW w:w="3510" w:type="dxa"/>
          </w:tcPr>
          <w:p w14:paraId="2D8FD1E7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>Toplantı Yerinin Adresi</w:t>
            </w:r>
          </w:p>
        </w:tc>
        <w:tc>
          <w:tcPr>
            <w:tcW w:w="5557" w:type="dxa"/>
          </w:tcPr>
          <w:p w14:paraId="017458C6" w14:textId="2DD2916D" w:rsidR="003D1F30" w:rsidRDefault="004A1980" w:rsidP="00A42D56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>
              <w:rPr>
                <w:rFonts w:eastAsia="Calibri"/>
                <w:b/>
              </w:rPr>
              <w:t>Enek Mahallesi Altınözü</w:t>
            </w:r>
            <w:r w:rsidR="008B511C">
              <w:rPr>
                <w:b/>
                <w:bCs/>
              </w:rPr>
              <w:t>/HATAY</w:t>
            </w:r>
          </w:p>
        </w:tc>
      </w:tr>
      <w:tr w:rsidR="003D1F30" w14:paraId="2B55D055" w14:textId="77777777" w:rsidTr="00A42D56">
        <w:trPr>
          <w:trHeight w:val="105"/>
        </w:trPr>
        <w:tc>
          <w:tcPr>
            <w:tcW w:w="3510" w:type="dxa"/>
          </w:tcPr>
          <w:p w14:paraId="7356B4B0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 xml:space="preserve">Toplantı Tarihi                 </w:t>
            </w:r>
          </w:p>
        </w:tc>
        <w:tc>
          <w:tcPr>
            <w:tcW w:w="5557" w:type="dxa"/>
          </w:tcPr>
          <w:p w14:paraId="605EAE69" w14:textId="6F617FCE" w:rsidR="003D1F30" w:rsidRPr="00582593" w:rsidRDefault="00582593" w:rsidP="00A21E30">
            <w:pPr>
              <w:pStyle w:val="Default"/>
              <w:spacing w:line="360" w:lineRule="auto"/>
              <w:rPr>
                <w:b/>
                <w:bCs/>
              </w:rPr>
            </w:pPr>
            <w:r w:rsidRPr="00582593">
              <w:rPr>
                <w:b/>
              </w:rPr>
              <w:t>0</w:t>
            </w:r>
            <w:r w:rsidR="004A1980">
              <w:rPr>
                <w:b/>
              </w:rPr>
              <w:t>8</w:t>
            </w:r>
            <w:r w:rsidRPr="00582593">
              <w:rPr>
                <w:b/>
              </w:rPr>
              <w:t>/11/202</w:t>
            </w:r>
            <w:r w:rsidR="00D872CB">
              <w:rPr>
                <w:b/>
              </w:rPr>
              <w:t>3</w:t>
            </w:r>
          </w:p>
        </w:tc>
      </w:tr>
      <w:tr w:rsidR="003D1F30" w14:paraId="66354348" w14:textId="77777777" w:rsidTr="00A42D56">
        <w:trPr>
          <w:trHeight w:val="105"/>
        </w:trPr>
        <w:tc>
          <w:tcPr>
            <w:tcW w:w="3510" w:type="dxa"/>
          </w:tcPr>
          <w:p w14:paraId="16260CB8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 xml:space="preserve">Toplantı Saati                   </w:t>
            </w:r>
          </w:p>
        </w:tc>
        <w:tc>
          <w:tcPr>
            <w:tcW w:w="5557" w:type="dxa"/>
          </w:tcPr>
          <w:p w14:paraId="4CC2BF64" w14:textId="46C9C945" w:rsidR="003D1F30" w:rsidRDefault="00582593" w:rsidP="00276ACA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A1980">
              <w:rPr>
                <w:b/>
                <w:bCs/>
              </w:rPr>
              <w:t>1</w:t>
            </w:r>
            <w:r w:rsidR="00276ACA">
              <w:rPr>
                <w:b/>
                <w:bCs/>
              </w:rPr>
              <w:t>:</w:t>
            </w:r>
            <w:r w:rsidR="008B511C">
              <w:rPr>
                <w:b/>
                <w:bCs/>
              </w:rPr>
              <w:t>0</w:t>
            </w:r>
            <w:r w:rsidR="00A21E30">
              <w:rPr>
                <w:b/>
                <w:bCs/>
              </w:rPr>
              <w:t>0</w:t>
            </w:r>
          </w:p>
        </w:tc>
      </w:tr>
      <w:tr w:rsidR="003D1F30" w14:paraId="49903CD0" w14:textId="77777777" w:rsidTr="00582593">
        <w:trPr>
          <w:trHeight w:val="425"/>
        </w:trPr>
        <w:tc>
          <w:tcPr>
            <w:tcW w:w="3510" w:type="dxa"/>
          </w:tcPr>
          <w:p w14:paraId="246306D6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 xml:space="preserve">Proje Sahibi                      </w:t>
            </w:r>
          </w:p>
        </w:tc>
        <w:tc>
          <w:tcPr>
            <w:tcW w:w="5557" w:type="dxa"/>
          </w:tcPr>
          <w:p w14:paraId="060A05E1" w14:textId="38A57CCC" w:rsidR="00FF1106" w:rsidRPr="00582593" w:rsidRDefault="004A1980" w:rsidP="00FF1106">
            <w:pPr>
              <w:pStyle w:val="Default"/>
              <w:spacing w:line="360" w:lineRule="auto"/>
              <w:rPr>
                <w:b/>
              </w:rPr>
            </w:pPr>
            <w:proofErr w:type="spellStart"/>
            <w:r w:rsidRPr="004A1980">
              <w:rPr>
                <w:b/>
              </w:rPr>
              <w:t>İnovatif</w:t>
            </w:r>
            <w:proofErr w:type="spellEnd"/>
            <w:r w:rsidRPr="004A1980">
              <w:rPr>
                <w:b/>
              </w:rPr>
              <w:t xml:space="preserve"> Enerji Tedarik A.Ş.</w:t>
            </w:r>
          </w:p>
        </w:tc>
      </w:tr>
      <w:tr w:rsidR="003D1F30" w14:paraId="44C0E24C" w14:textId="77777777" w:rsidTr="00A42D56">
        <w:trPr>
          <w:trHeight w:val="105"/>
        </w:trPr>
        <w:tc>
          <w:tcPr>
            <w:tcW w:w="3510" w:type="dxa"/>
          </w:tcPr>
          <w:p w14:paraId="3D79DA9E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 xml:space="preserve">Tel  </w:t>
            </w:r>
          </w:p>
        </w:tc>
        <w:tc>
          <w:tcPr>
            <w:tcW w:w="5557" w:type="dxa"/>
          </w:tcPr>
          <w:p w14:paraId="06C4BE30" w14:textId="3D80C48D" w:rsidR="003D1F30" w:rsidRDefault="008D4044" w:rsidP="00FF1106">
            <w:pPr>
              <w:pStyle w:val="Default"/>
              <w:spacing w:line="360" w:lineRule="auto"/>
              <w:rPr>
                <w:b/>
                <w:bCs/>
              </w:rPr>
            </w:pPr>
            <w:r w:rsidRPr="008D4044">
              <w:rPr>
                <w:b/>
                <w:bCs/>
              </w:rPr>
              <w:t xml:space="preserve">0 </w:t>
            </w:r>
            <w:r w:rsidR="004A1980">
              <w:rPr>
                <w:b/>
                <w:bCs/>
              </w:rPr>
              <w:t>258 242 2776</w:t>
            </w:r>
          </w:p>
        </w:tc>
      </w:tr>
      <w:tr w:rsidR="003D1F30" w14:paraId="010E9ADB" w14:textId="77777777" w:rsidTr="00A42D56">
        <w:trPr>
          <w:trHeight w:val="105"/>
        </w:trPr>
        <w:tc>
          <w:tcPr>
            <w:tcW w:w="3510" w:type="dxa"/>
          </w:tcPr>
          <w:p w14:paraId="36B6538E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>Faks</w:t>
            </w:r>
          </w:p>
        </w:tc>
        <w:tc>
          <w:tcPr>
            <w:tcW w:w="5557" w:type="dxa"/>
          </w:tcPr>
          <w:p w14:paraId="0BB02F2D" w14:textId="7D95E387" w:rsidR="003D1F30" w:rsidRDefault="004A1980" w:rsidP="00A25025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D1F30" w14:paraId="5AC7D2D6" w14:textId="77777777" w:rsidTr="00A42D56">
        <w:trPr>
          <w:trHeight w:val="215"/>
        </w:trPr>
        <w:tc>
          <w:tcPr>
            <w:tcW w:w="3510" w:type="dxa"/>
          </w:tcPr>
          <w:p w14:paraId="28577E4E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>ÇED Raporunu Hazırlayan Kuruluş</w:t>
            </w:r>
          </w:p>
        </w:tc>
        <w:tc>
          <w:tcPr>
            <w:tcW w:w="5557" w:type="dxa"/>
          </w:tcPr>
          <w:p w14:paraId="3F953966" w14:textId="7E35433B" w:rsidR="003D1F30" w:rsidRPr="006838E8" w:rsidRDefault="004A1980" w:rsidP="008D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Nartus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Enerji ve Çevre Yatırımları</w:t>
            </w:r>
            <w:r w:rsidR="005727BA" w:rsidRPr="0068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Mad. San. Dış.</w:t>
            </w:r>
            <w:r w:rsidR="00E23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27BA" w:rsidRPr="006838E8">
              <w:rPr>
                <w:rFonts w:ascii="Times New Roman" w:hAnsi="Times New Roman" w:cs="Times New Roman"/>
                <w:b/>
                <w:sz w:val="24"/>
                <w:szCs w:val="24"/>
              </w:rPr>
              <w:t>Tic.</w:t>
            </w:r>
            <w:r w:rsidR="00E23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27BA" w:rsidRPr="006838E8">
              <w:rPr>
                <w:rFonts w:ascii="Times New Roman" w:hAnsi="Times New Roman" w:cs="Times New Roman"/>
                <w:b/>
                <w:sz w:val="24"/>
                <w:szCs w:val="24"/>
              </w:rPr>
              <w:t>Ltd.</w:t>
            </w:r>
            <w:r w:rsidR="00E23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27BA" w:rsidRPr="006838E8">
              <w:rPr>
                <w:rFonts w:ascii="Times New Roman" w:hAnsi="Times New Roman" w:cs="Times New Roman"/>
                <w:b/>
                <w:sz w:val="24"/>
                <w:szCs w:val="24"/>
              </w:rPr>
              <w:t>Şti.</w:t>
            </w:r>
          </w:p>
        </w:tc>
      </w:tr>
      <w:tr w:rsidR="003D1F30" w14:paraId="14BC0072" w14:textId="77777777" w:rsidTr="00A42D56">
        <w:trPr>
          <w:trHeight w:val="105"/>
        </w:trPr>
        <w:tc>
          <w:tcPr>
            <w:tcW w:w="3510" w:type="dxa"/>
          </w:tcPr>
          <w:p w14:paraId="3EF0368E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>Tel</w:t>
            </w:r>
          </w:p>
        </w:tc>
        <w:tc>
          <w:tcPr>
            <w:tcW w:w="5557" w:type="dxa"/>
          </w:tcPr>
          <w:p w14:paraId="2069C51F" w14:textId="2920921A" w:rsidR="003D1F30" w:rsidRDefault="008D4044" w:rsidP="00D732E8">
            <w:pPr>
              <w:pStyle w:val="Default"/>
              <w:spacing w:line="360" w:lineRule="auto"/>
              <w:rPr>
                <w:b/>
                <w:bCs/>
              </w:rPr>
            </w:pPr>
            <w:r w:rsidRPr="008D4044">
              <w:rPr>
                <w:b/>
                <w:bCs/>
              </w:rPr>
              <w:t xml:space="preserve">0 312 </w:t>
            </w:r>
            <w:r w:rsidR="00E23DD7">
              <w:rPr>
                <w:b/>
                <w:bCs/>
              </w:rPr>
              <w:t>446</w:t>
            </w:r>
            <w:r w:rsidRPr="008D4044">
              <w:rPr>
                <w:b/>
                <w:bCs/>
              </w:rPr>
              <w:t xml:space="preserve"> </w:t>
            </w:r>
            <w:r w:rsidR="00E23DD7">
              <w:rPr>
                <w:b/>
                <w:bCs/>
              </w:rPr>
              <w:t>67</w:t>
            </w:r>
            <w:r w:rsidRPr="008D4044">
              <w:rPr>
                <w:b/>
                <w:bCs/>
              </w:rPr>
              <w:t xml:space="preserve"> </w:t>
            </w:r>
            <w:r w:rsidR="00E23DD7">
              <w:rPr>
                <w:b/>
                <w:bCs/>
              </w:rPr>
              <w:t>68</w:t>
            </w:r>
          </w:p>
        </w:tc>
      </w:tr>
      <w:tr w:rsidR="003D1F30" w14:paraId="768E61BA" w14:textId="77777777" w:rsidTr="00A42D56">
        <w:trPr>
          <w:trHeight w:val="109"/>
        </w:trPr>
        <w:tc>
          <w:tcPr>
            <w:tcW w:w="3510" w:type="dxa"/>
          </w:tcPr>
          <w:p w14:paraId="0B69C226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>Faks</w:t>
            </w:r>
          </w:p>
        </w:tc>
        <w:tc>
          <w:tcPr>
            <w:tcW w:w="5557" w:type="dxa"/>
          </w:tcPr>
          <w:p w14:paraId="7349F023" w14:textId="26432E39" w:rsidR="003D1F30" w:rsidRDefault="008D4044" w:rsidP="00D732E8">
            <w:pPr>
              <w:pStyle w:val="Default"/>
              <w:spacing w:line="360" w:lineRule="auto"/>
              <w:rPr>
                <w:b/>
                <w:bCs/>
              </w:rPr>
            </w:pPr>
            <w:r w:rsidRPr="008D4044">
              <w:rPr>
                <w:b/>
                <w:bCs/>
              </w:rPr>
              <w:t xml:space="preserve">0 312 </w:t>
            </w:r>
            <w:r w:rsidR="00E23DD7">
              <w:rPr>
                <w:b/>
                <w:bCs/>
              </w:rPr>
              <w:t>446</w:t>
            </w:r>
            <w:r w:rsidR="00D732E8">
              <w:rPr>
                <w:b/>
                <w:bCs/>
              </w:rPr>
              <w:t xml:space="preserve"> </w:t>
            </w:r>
            <w:r w:rsidR="00E23DD7">
              <w:rPr>
                <w:b/>
                <w:bCs/>
              </w:rPr>
              <w:t>67</w:t>
            </w:r>
            <w:r w:rsidRPr="008D4044">
              <w:rPr>
                <w:b/>
                <w:bCs/>
              </w:rPr>
              <w:t xml:space="preserve"> </w:t>
            </w:r>
            <w:r w:rsidR="00D732E8">
              <w:rPr>
                <w:b/>
                <w:bCs/>
              </w:rPr>
              <w:t>6</w:t>
            </w:r>
            <w:r w:rsidR="00E23DD7">
              <w:rPr>
                <w:b/>
                <w:bCs/>
              </w:rPr>
              <w:t>8</w:t>
            </w:r>
          </w:p>
        </w:tc>
      </w:tr>
    </w:tbl>
    <w:p w14:paraId="4F4815E1" w14:textId="77777777" w:rsidR="003D1F30" w:rsidRPr="003D1F30" w:rsidRDefault="003D1F30" w:rsidP="003D1F30">
      <w:pPr>
        <w:tabs>
          <w:tab w:val="left" w:pos="2578"/>
        </w:tabs>
        <w:jc w:val="both"/>
        <w:rPr>
          <w:sz w:val="28"/>
          <w:szCs w:val="28"/>
        </w:rPr>
      </w:pPr>
    </w:p>
    <w:p w14:paraId="1B7C3594" w14:textId="77777777" w:rsidR="003D1F30" w:rsidRDefault="003D1F30" w:rsidP="003D1F30">
      <w:pPr>
        <w:tabs>
          <w:tab w:val="left" w:pos="2578"/>
        </w:tabs>
        <w:jc w:val="center"/>
      </w:pPr>
    </w:p>
    <w:sectPr w:rsidR="003D1F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8E56" w14:textId="77777777" w:rsidR="003577A5" w:rsidRDefault="003577A5" w:rsidP="003D1F30">
      <w:pPr>
        <w:spacing w:after="0" w:line="240" w:lineRule="auto"/>
      </w:pPr>
      <w:r>
        <w:separator/>
      </w:r>
    </w:p>
  </w:endnote>
  <w:endnote w:type="continuationSeparator" w:id="0">
    <w:p w14:paraId="7519A929" w14:textId="77777777" w:rsidR="003577A5" w:rsidRDefault="003577A5" w:rsidP="003D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E8B7" w14:textId="77777777" w:rsidR="003577A5" w:rsidRDefault="003577A5" w:rsidP="003D1F30">
      <w:pPr>
        <w:spacing w:after="0" w:line="240" w:lineRule="auto"/>
      </w:pPr>
      <w:r>
        <w:separator/>
      </w:r>
    </w:p>
  </w:footnote>
  <w:footnote w:type="continuationSeparator" w:id="0">
    <w:p w14:paraId="25ABB491" w14:textId="77777777" w:rsidR="003577A5" w:rsidRDefault="003577A5" w:rsidP="003D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D9F6" w14:textId="77777777" w:rsidR="003D1F30" w:rsidRDefault="006744B8">
    <w:pPr>
      <w:pStyle w:val="stBilgi"/>
    </w:pPr>
    <w:r w:rsidRPr="006744B8">
      <w:rPr>
        <w:noProof/>
        <w:lang w:eastAsia="tr-TR"/>
      </w:rPr>
      <w:drawing>
        <wp:inline distT="0" distB="0" distL="0" distR="0" wp14:anchorId="3600DF6B" wp14:editId="5A87DA65">
          <wp:extent cx="1066800" cy="914400"/>
          <wp:effectExtent l="0" t="0" r="0" b="0"/>
          <wp:docPr id="5" name="Resim 5" descr="C:\Users\hayat.koseoglu\Desktop\Çevre,_Şehircilik_ve_İklim_Değişikliği_Bakanlığı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at.koseoglu\Desktop\Çevre,_Şehircilik_ve_İklim_Değişikliği_Bakanlığı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22A"/>
    <w:rsid w:val="0000021E"/>
    <w:rsid w:val="00006C6A"/>
    <w:rsid w:val="00014A81"/>
    <w:rsid w:val="00023D6E"/>
    <w:rsid w:val="000C0410"/>
    <w:rsid w:val="000C3ED9"/>
    <w:rsid w:val="000D0285"/>
    <w:rsid w:val="000D7B3D"/>
    <w:rsid w:val="00175503"/>
    <w:rsid w:val="001C62FD"/>
    <w:rsid w:val="00245205"/>
    <w:rsid w:val="00276ACA"/>
    <w:rsid w:val="00280748"/>
    <w:rsid w:val="0029222A"/>
    <w:rsid w:val="003150AD"/>
    <w:rsid w:val="003168CD"/>
    <w:rsid w:val="003275C5"/>
    <w:rsid w:val="0035334D"/>
    <w:rsid w:val="003577A5"/>
    <w:rsid w:val="003D1F30"/>
    <w:rsid w:val="004072C4"/>
    <w:rsid w:val="004201E0"/>
    <w:rsid w:val="00423D49"/>
    <w:rsid w:val="00470340"/>
    <w:rsid w:val="00494A21"/>
    <w:rsid w:val="004A1980"/>
    <w:rsid w:val="004C1B9A"/>
    <w:rsid w:val="005017B1"/>
    <w:rsid w:val="00555245"/>
    <w:rsid w:val="005727BA"/>
    <w:rsid w:val="00582593"/>
    <w:rsid w:val="006456C1"/>
    <w:rsid w:val="006744B8"/>
    <w:rsid w:val="006838E8"/>
    <w:rsid w:val="00687EEC"/>
    <w:rsid w:val="00707D9E"/>
    <w:rsid w:val="0071227E"/>
    <w:rsid w:val="0078482C"/>
    <w:rsid w:val="0082460E"/>
    <w:rsid w:val="008B38C4"/>
    <w:rsid w:val="008B511C"/>
    <w:rsid w:val="008D4044"/>
    <w:rsid w:val="0093148C"/>
    <w:rsid w:val="00A21E30"/>
    <w:rsid w:val="00A25025"/>
    <w:rsid w:val="00A42D56"/>
    <w:rsid w:val="00AB1E64"/>
    <w:rsid w:val="00AB24E1"/>
    <w:rsid w:val="00AC22A2"/>
    <w:rsid w:val="00AC6655"/>
    <w:rsid w:val="00AE3CAE"/>
    <w:rsid w:val="00B110E1"/>
    <w:rsid w:val="00B47094"/>
    <w:rsid w:val="00B61264"/>
    <w:rsid w:val="00BC79FD"/>
    <w:rsid w:val="00C475C2"/>
    <w:rsid w:val="00C53E18"/>
    <w:rsid w:val="00C677A1"/>
    <w:rsid w:val="00C76CB8"/>
    <w:rsid w:val="00CA2168"/>
    <w:rsid w:val="00CA37FD"/>
    <w:rsid w:val="00CD2C1C"/>
    <w:rsid w:val="00D53450"/>
    <w:rsid w:val="00D732E8"/>
    <w:rsid w:val="00D872CB"/>
    <w:rsid w:val="00D927B3"/>
    <w:rsid w:val="00E209F6"/>
    <w:rsid w:val="00E23DD7"/>
    <w:rsid w:val="00E43D60"/>
    <w:rsid w:val="00E47F48"/>
    <w:rsid w:val="00E56BFB"/>
    <w:rsid w:val="00E60DFE"/>
    <w:rsid w:val="00E92565"/>
    <w:rsid w:val="00EE7F40"/>
    <w:rsid w:val="00F502CB"/>
    <w:rsid w:val="00F850D1"/>
    <w:rsid w:val="00F9556C"/>
    <w:rsid w:val="00FA07DB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0D149"/>
  <w15:docId w15:val="{E7FF85A6-A332-4920-BA02-48794B1A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F30"/>
  </w:style>
  <w:style w:type="paragraph" w:styleId="AltBilgi">
    <w:name w:val="footer"/>
    <w:basedOn w:val="Normal"/>
    <w:link w:val="AltBilgiChar"/>
    <w:uiPriority w:val="99"/>
    <w:unhideWhenUsed/>
    <w:rsid w:val="003D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F30"/>
  </w:style>
  <w:style w:type="paragraph" w:customStyle="1" w:styleId="Default">
    <w:name w:val="Default"/>
    <w:rsid w:val="003D1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D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20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D2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 Aslan Bayram</dc:creator>
  <cp:lastModifiedBy>Vecih Sakar</cp:lastModifiedBy>
  <cp:revision>4</cp:revision>
  <cp:lastPrinted>2020-09-03T11:10:00Z</cp:lastPrinted>
  <dcterms:created xsi:type="dcterms:W3CDTF">2023-10-25T05:34:00Z</dcterms:created>
  <dcterms:modified xsi:type="dcterms:W3CDTF">2023-10-25T05:54:00Z</dcterms:modified>
</cp:coreProperties>
</file>